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7" w:rsidRPr="006A13BF" w:rsidRDefault="00302157" w:rsidP="00302157">
      <w:pPr>
        <w:keepNext/>
        <w:tabs>
          <w:tab w:val="left" w:pos="5521"/>
          <w:tab w:val="left" w:pos="893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6A13BF">
        <w:rPr>
          <w:rFonts w:ascii="Arial" w:hAnsi="Arial" w:cs="Arial"/>
          <w:b/>
          <w:caps/>
          <w:sz w:val="32"/>
          <w:szCs w:val="32"/>
        </w:rPr>
        <w:t>12.12.2019 г . № 48</w:t>
      </w:r>
    </w:p>
    <w:p w:rsidR="00302157" w:rsidRPr="006A13BF" w:rsidRDefault="00302157" w:rsidP="00302157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6A13B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02157" w:rsidRPr="007A778E" w:rsidRDefault="00302157" w:rsidP="0030215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A778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302157" w:rsidRPr="007A778E" w:rsidRDefault="00302157" w:rsidP="0030215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7A778E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302157" w:rsidRPr="007A778E" w:rsidRDefault="00302157" w:rsidP="0030215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сельское поселение «середкино»</w:t>
      </w:r>
    </w:p>
    <w:p w:rsidR="00302157" w:rsidRPr="007A778E" w:rsidRDefault="00302157" w:rsidP="00302157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A7F09" w:rsidRDefault="00302157" w:rsidP="006A13BF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A778E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A7F09" w:rsidRPr="00E75F72" w:rsidRDefault="009A7F09" w:rsidP="004017F5">
      <w:pPr>
        <w:spacing w:after="0"/>
        <w:ind w:left="-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A7F09" w:rsidRPr="006A13BF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6A13BF">
        <w:rPr>
          <w:rStyle w:val="a5"/>
          <w:rFonts w:ascii="Arial" w:hAnsi="Arial" w:cs="Arial"/>
          <w:sz w:val="32"/>
          <w:szCs w:val="32"/>
        </w:rPr>
        <w:t>«ОБ УТВЕРЖДЕНИИ МУНИЦИПАЛЬНОЙ ПРОГРАММЫ «РАЗВИТИЕ КОМПЛЕКСНОЙ СИСТЕМЫ ОБРАЩЕНИЯ С ТВЕРДЫМИ КОММУНАЛЬНЫМИ ОТХОДАМИ В МУНИЦИПАЛЬНОМ ОБРАЗОВАНИИ «</w:t>
      </w:r>
      <w:r w:rsidR="00302157" w:rsidRPr="006A13BF">
        <w:rPr>
          <w:rStyle w:val="a5"/>
          <w:rFonts w:ascii="Arial" w:hAnsi="Arial" w:cs="Arial"/>
          <w:sz w:val="32"/>
          <w:szCs w:val="32"/>
        </w:rPr>
        <w:t>СЕРЕДКИНО</w:t>
      </w:r>
      <w:r w:rsidRPr="006A13BF">
        <w:rPr>
          <w:rStyle w:val="a5"/>
          <w:rFonts w:ascii="Arial" w:hAnsi="Arial" w:cs="Arial"/>
          <w:sz w:val="32"/>
          <w:szCs w:val="32"/>
        </w:rPr>
        <w:t xml:space="preserve">» </w:t>
      </w: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sz w:val="32"/>
          <w:szCs w:val="32"/>
        </w:rPr>
      </w:pPr>
      <w:r w:rsidRPr="006A13BF">
        <w:rPr>
          <w:rStyle w:val="a5"/>
          <w:rFonts w:ascii="Arial" w:hAnsi="Arial" w:cs="Arial"/>
          <w:sz w:val="32"/>
          <w:szCs w:val="32"/>
        </w:rPr>
        <w:t>НА 2019-2021 ГОДЫ»</w:t>
      </w:r>
    </w:p>
    <w:p w:rsidR="009A7F09" w:rsidRPr="00B35A8C" w:rsidRDefault="009A7F09" w:rsidP="004017F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9A7F09" w:rsidRPr="007D0BC9" w:rsidRDefault="009A7F09" w:rsidP="006A13BF">
      <w:pPr>
        <w:shd w:val="clear" w:color="auto" w:fill="FFFFFF"/>
        <w:spacing w:after="136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7D0BC9">
        <w:rPr>
          <w:rFonts w:ascii="Arial" w:hAnsi="Arial" w:cs="Arial"/>
          <w:sz w:val="24"/>
          <w:szCs w:val="24"/>
        </w:rPr>
        <w:t>В соответствии с п. 7.1 ч. 1 ст. 14 Федерального закона Российской Федерации от 06.10.2003 г. № 131-ФЗ «Об общих принципах организации местного самоуправления в Российской Федерации»</w:t>
      </w:r>
      <w:proofErr w:type="gramStart"/>
      <w:r w:rsidRPr="007D0BC9">
        <w:rPr>
          <w:rFonts w:ascii="Arial" w:hAnsi="Arial" w:cs="Arial"/>
          <w:sz w:val="24"/>
          <w:szCs w:val="24"/>
        </w:rPr>
        <w:t>,</w:t>
      </w:r>
      <w:r w:rsidRPr="00761D8C">
        <w:rPr>
          <w:rFonts w:ascii="Arial" w:hAnsi="Arial" w:cs="Arial"/>
          <w:sz w:val="24"/>
          <w:szCs w:val="24"/>
        </w:rPr>
        <w:t>З</w:t>
      </w:r>
      <w:proofErr w:type="gramEnd"/>
      <w:r w:rsidRPr="00761D8C">
        <w:rPr>
          <w:rFonts w:ascii="Arial" w:hAnsi="Arial" w:cs="Arial"/>
          <w:sz w:val="24"/>
          <w:szCs w:val="24"/>
        </w:rPr>
        <w:t>аконом Иркутской области от 03.11.2016 № 96-оз «О закреплении за сельскими поселениями Иркутской области вопросов местного значения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761D8C">
        <w:rPr>
          <w:rFonts w:ascii="Arial" w:hAnsi="Arial" w:cs="Arial"/>
          <w:sz w:val="24"/>
          <w:szCs w:val="24"/>
        </w:rPr>
        <w:t>Уставом  муниципального образования</w:t>
      </w:r>
      <w:r w:rsidRPr="0019240C">
        <w:rPr>
          <w:rFonts w:ascii="Arial" w:hAnsi="Arial" w:cs="Arial"/>
          <w:sz w:val="24"/>
          <w:szCs w:val="24"/>
        </w:rPr>
        <w:t xml:space="preserve"> «</w:t>
      </w:r>
      <w:r w:rsidR="004A1B0E">
        <w:rPr>
          <w:rFonts w:ascii="Arial" w:hAnsi="Arial" w:cs="Arial"/>
          <w:sz w:val="24"/>
          <w:szCs w:val="24"/>
        </w:rPr>
        <w:t>Середкино</w:t>
      </w:r>
      <w:r w:rsidRPr="0019240C">
        <w:rPr>
          <w:rFonts w:ascii="Arial" w:hAnsi="Arial" w:cs="Arial"/>
          <w:sz w:val="24"/>
          <w:szCs w:val="24"/>
        </w:rPr>
        <w:t>»</w:t>
      </w:r>
      <w:r w:rsidRPr="00761D8C">
        <w:rPr>
          <w:rFonts w:ascii="Arial" w:hAnsi="Arial" w:cs="Arial"/>
          <w:sz w:val="24"/>
          <w:szCs w:val="24"/>
        </w:rPr>
        <w:t>, в целях обеспечения устойчивого экологического развития поселения в области обращения с отходами производства и потребления, охраны окружающей среды и природопользования на территории  муниципального образования</w:t>
      </w:r>
      <w:r w:rsidR="004A1B0E">
        <w:rPr>
          <w:rFonts w:ascii="Arial" w:hAnsi="Arial" w:cs="Arial"/>
          <w:sz w:val="24"/>
          <w:szCs w:val="24"/>
        </w:rPr>
        <w:t xml:space="preserve"> «Середкино</w:t>
      </w:r>
      <w:r>
        <w:rPr>
          <w:rFonts w:ascii="Arial" w:hAnsi="Arial" w:cs="Arial"/>
          <w:sz w:val="24"/>
          <w:szCs w:val="24"/>
        </w:rPr>
        <w:t>»</w:t>
      </w:r>
      <w:proofErr w:type="gramStart"/>
      <w:r w:rsidRPr="0019240C">
        <w:rPr>
          <w:rFonts w:ascii="Arial" w:hAnsi="Arial" w:cs="Arial"/>
          <w:color w:val="483B3F"/>
          <w:sz w:val="24"/>
          <w:szCs w:val="24"/>
        </w:rPr>
        <w:t>,</w:t>
      </w:r>
      <w:r w:rsidRPr="007D0BC9">
        <w:rPr>
          <w:rFonts w:ascii="Arial" w:hAnsi="Arial" w:cs="Arial"/>
          <w:sz w:val="24"/>
          <w:szCs w:val="24"/>
        </w:rPr>
        <w:t>а</w:t>
      </w:r>
      <w:proofErr w:type="gramEnd"/>
      <w:r w:rsidRPr="007D0BC9">
        <w:rPr>
          <w:rFonts w:ascii="Arial" w:hAnsi="Arial" w:cs="Arial"/>
          <w:sz w:val="24"/>
          <w:szCs w:val="24"/>
        </w:rPr>
        <w:t xml:space="preserve">дминистрация муниципального образования </w:t>
      </w:r>
    </w:p>
    <w:p w:rsidR="009A7F09" w:rsidRPr="006A13BF" w:rsidRDefault="009A7F09" w:rsidP="004017F5">
      <w:pPr>
        <w:pStyle w:val="a4"/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6A13BF">
        <w:rPr>
          <w:rFonts w:ascii="Arial" w:hAnsi="Arial" w:cs="Arial"/>
          <w:b/>
          <w:sz w:val="30"/>
          <w:szCs w:val="30"/>
        </w:rPr>
        <w:t>ПОСТАНОВЛЯЕТ:</w:t>
      </w:r>
    </w:p>
    <w:p w:rsidR="009A7F09" w:rsidRDefault="009A7F09" w:rsidP="006A13BF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</w:t>
      </w:r>
      <w:r>
        <w:rPr>
          <w:rFonts w:ascii="Arial" w:hAnsi="Arial" w:cs="Arial"/>
        </w:rPr>
        <w:t xml:space="preserve"> программу «Развитие комплексной системы обращения с твердыми коммунальными отходами в муниципальном образовании</w:t>
      </w:r>
      <w:r w:rsidRPr="00DF465A">
        <w:rPr>
          <w:rFonts w:ascii="Arial" w:hAnsi="Arial" w:cs="Arial"/>
        </w:rPr>
        <w:t xml:space="preserve"> «</w:t>
      </w:r>
      <w:r w:rsidR="004A1B0E">
        <w:rPr>
          <w:rFonts w:ascii="Arial" w:hAnsi="Arial" w:cs="Arial"/>
        </w:rPr>
        <w:t>Середкино</w:t>
      </w:r>
      <w:r w:rsidRPr="00DF465A">
        <w:rPr>
          <w:rFonts w:ascii="Arial" w:hAnsi="Arial" w:cs="Arial"/>
        </w:rPr>
        <w:t>» на 201</w:t>
      </w:r>
      <w:r>
        <w:rPr>
          <w:rFonts w:ascii="Arial" w:hAnsi="Arial" w:cs="Arial"/>
        </w:rPr>
        <w:t>9</w:t>
      </w:r>
      <w:r w:rsidRPr="00DF465A">
        <w:rPr>
          <w:rFonts w:ascii="Arial" w:hAnsi="Arial" w:cs="Arial"/>
        </w:rPr>
        <w:t>-202</w:t>
      </w:r>
      <w:r>
        <w:rPr>
          <w:rFonts w:ascii="Arial" w:hAnsi="Arial" w:cs="Arial"/>
        </w:rPr>
        <w:t>1</w:t>
      </w:r>
      <w:r w:rsidRPr="00DF465A">
        <w:rPr>
          <w:rFonts w:ascii="Arial" w:hAnsi="Arial" w:cs="Arial"/>
        </w:rPr>
        <w:t xml:space="preserve"> годы», приложение № 1.</w:t>
      </w:r>
    </w:p>
    <w:p w:rsidR="009A7F09" w:rsidRPr="00DF465A" w:rsidRDefault="009A7F09" w:rsidP="006A13BF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2. Опубликовать настоящее постановление в </w:t>
      </w:r>
      <w:r>
        <w:rPr>
          <w:rFonts w:ascii="Arial" w:hAnsi="Arial" w:cs="Arial"/>
        </w:rPr>
        <w:t xml:space="preserve">муниципальном </w:t>
      </w:r>
      <w:r w:rsidRPr="00DF465A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Pr="00DF465A">
        <w:rPr>
          <w:rFonts w:ascii="Arial" w:hAnsi="Arial" w:cs="Arial"/>
        </w:rPr>
        <w:t xml:space="preserve"> МО «</w:t>
      </w:r>
      <w:r w:rsidR="004A1B0E">
        <w:rPr>
          <w:rFonts w:ascii="Arial" w:hAnsi="Arial" w:cs="Arial"/>
        </w:rPr>
        <w:t>Середкино</w:t>
      </w:r>
      <w:r w:rsidRPr="00DF465A">
        <w:rPr>
          <w:rFonts w:ascii="Arial" w:hAnsi="Arial" w:cs="Arial"/>
        </w:rPr>
        <w:t>» и на официальном сайте администрации МО 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9A7F09" w:rsidRPr="00DF465A" w:rsidRDefault="009A7F09" w:rsidP="006A13BF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 xml:space="preserve">3. </w:t>
      </w:r>
      <w:proofErr w:type="gramStart"/>
      <w:r w:rsidRPr="00DF465A">
        <w:rPr>
          <w:rFonts w:ascii="Arial" w:hAnsi="Arial" w:cs="Arial"/>
        </w:rPr>
        <w:t>Контроль за</w:t>
      </w:r>
      <w:proofErr w:type="gramEnd"/>
      <w:r w:rsidRPr="00DF465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A7F09" w:rsidRPr="00DF465A" w:rsidRDefault="009A7F09" w:rsidP="006A13BF">
      <w:pPr>
        <w:pStyle w:val="a4"/>
        <w:shd w:val="clear" w:color="auto" w:fill="FFFFFF"/>
        <w:ind w:left="-284" w:firstLine="426"/>
        <w:jc w:val="both"/>
        <w:rPr>
          <w:rFonts w:ascii="Arial" w:hAnsi="Arial" w:cs="Arial"/>
        </w:rPr>
      </w:pPr>
    </w:p>
    <w:p w:rsidR="004A1B0E" w:rsidRDefault="009A7F09" w:rsidP="006A13BF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DF465A">
        <w:rPr>
          <w:rFonts w:ascii="Arial" w:hAnsi="Arial" w:cs="Arial"/>
        </w:rPr>
        <w:t xml:space="preserve"> муниципального образования «</w:t>
      </w:r>
      <w:r w:rsidR="004A1B0E">
        <w:rPr>
          <w:rFonts w:ascii="Arial" w:hAnsi="Arial" w:cs="Arial"/>
        </w:rPr>
        <w:t>Середкино</w:t>
      </w:r>
      <w:r w:rsidRPr="00DF465A">
        <w:rPr>
          <w:rFonts w:ascii="Arial" w:hAnsi="Arial" w:cs="Arial"/>
        </w:rPr>
        <w:t>»</w:t>
      </w:r>
    </w:p>
    <w:p w:rsidR="009A7F09" w:rsidRDefault="004A1B0E" w:rsidP="006A13BF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И.А.Середкина</w:t>
      </w:r>
      <w:proofErr w:type="spellEnd"/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A7F09" w:rsidRPr="00DF465A" w:rsidRDefault="009A7F09" w:rsidP="004017F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A1B0E" w:rsidRDefault="004A1B0E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4A1B0E" w:rsidRDefault="004A1B0E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4A1B0E" w:rsidRDefault="004A1B0E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4A1B0E" w:rsidRDefault="004A1B0E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A13BF" w:rsidRDefault="006A13BF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6A13BF" w:rsidRDefault="006A13BF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6A13BF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 xml:space="preserve">Постановлением 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администрации МО «</w:t>
      </w:r>
      <w:r w:rsidR="004A1B0E">
        <w:rPr>
          <w:rFonts w:ascii="Courier New" w:hAnsi="Courier New" w:cs="Courier New"/>
          <w:sz w:val="22"/>
          <w:szCs w:val="22"/>
        </w:rPr>
        <w:t>СЕРЕДКИНО</w:t>
      </w:r>
      <w:r w:rsidRPr="00920C61">
        <w:rPr>
          <w:rFonts w:ascii="Courier New" w:hAnsi="Courier New" w:cs="Courier New"/>
          <w:sz w:val="22"/>
          <w:szCs w:val="22"/>
        </w:rPr>
        <w:t>»</w:t>
      </w:r>
    </w:p>
    <w:p w:rsidR="009A7F09" w:rsidRPr="00920C61" w:rsidRDefault="009A7F09" w:rsidP="004017F5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20C61">
        <w:rPr>
          <w:rFonts w:ascii="Courier New" w:hAnsi="Courier New" w:cs="Courier New"/>
          <w:sz w:val="22"/>
          <w:szCs w:val="22"/>
        </w:rPr>
        <w:t>№</w:t>
      </w:r>
      <w:r w:rsidR="004A1B0E">
        <w:rPr>
          <w:rFonts w:ascii="Courier New" w:hAnsi="Courier New" w:cs="Courier New"/>
          <w:sz w:val="22"/>
          <w:szCs w:val="22"/>
        </w:rPr>
        <w:t xml:space="preserve"> 48</w:t>
      </w:r>
      <w:r w:rsidRPr="00920C61">
        <w:rPr>
          <w:rFonts w:ascii="Courier New" w:hAnsi="Courier New" w:cs="Courier New"/>
          <w:sz w:val="22"/>
          <w:szCs w:val="22"/>
        </w:rPr>
        <w:t xml:space="preserve"> от </w:t>
      </w:r>
      <w:r w:rsidR="004A1B0E">
        <w:rPr>
          <w:rFonts w:ascii="Courier New" w:hAnsi="Courier New" w:cs="Courier New"/>
          <w:sz w:val="22"/>
          <w:szCs w:val="22"/>
        </w:rPr>
        <w:t>12.12.2019 г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0A0F16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0A0F16">
        <w:rPr>
          <w:rFonts w:ascii="Arial" w:hAnsi="Arial" w:cs="Arial"/>
          <w:color w:val="000000"/>
          <w:sz w:val="24"/>
          <w:szCs w:val="24"/>
        </w:rPr>
        <w:t xml:space="preserve"> А С П О Р Т</w:t>
      </w: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>МУНИЦИПАЛЬНОЙ ПРОГРАММЫ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0F16">
        <w:rPr>
          <w:rFonts w:ascii="Arial" w:hAnsi="Arial" w:cs="Arial"/>
          <w:color w:val="000000"/>
          <w:sz w:val="24"/>
          <w:szCs w:val="24"/>
        </w:rPr>
        <w:t xml:space="preserve">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</w:t>
      </w:r>
      <w:r w:rsidR="004A1B0E">
        <w:rPr>
          <w:rFonts w:ascii="Arial" w:hAnsi="Arial" w:cs="Arial"/>
          <w:color w:val="000000"/>
          <w:sz w:val="24"/>
          <w:szCs w:val="24"/>
        </w:rPr>
        <w:t>ом образовании «СЕРЕДКИНО</w:t>
      </w:r>
      <w:r>
        <w:rPr>
          <w:rFonts w:ascii="Arial" w:hAnsi="Arial" w:cs="Arial"/>
          <w:color w:val="000000"/>
          <w:sz w:val="24"/>
          <w:szCs w:val="24"/>
        </w:rPr>
        <w:t>» Боханского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района </w:t>
      </w:r>
      <w:r>
        <w:rPr>
          <w:rFonts w:ascii="Arial" w:hAnsi="Arial" w:cs="Arial"/>
          <w:color w:val="000000"/>
          <w:sz w:val="24"/>
          <w:szCs w:val="24"/>
        </w:rPr>
        <w:t xml:space="preserve">Иркутской области» </w:t>
      </w: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2019-2021</w:t>
      </w:r>
      <w:r w:rsidRPr="000A0F16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0A0F16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56"/>
        <w:gridCol w:w="6205"/>
      </w:tblGrid>
      <w:tr w:rsidR="009A7F09" w:rsidRPr="006A13BF">
        <w:trPr>
          <w:trHeight w:val="1695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Муниципальная программа</w:t>
            </w:r>
          </w:p>
          <w:p w:rsidR="009A7F09" w:rsidRPr="006A13BF" w:rsidRDefault="009A7F09" w:rsidP="00BE6EE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A13BF">
              <w:rPr>
                <w:rFonts w:ascii="Courier New" w:hAnsi="Courier New" w:cs="Courier New"/>
                <w:color w:val="000000"/>
              </w:rPr>
              <w:t>«Развитие комплексной системы обращения с твёрдыми коммунальными отходами в муниципальн</w:t>
            </w:r>
            <w:r w:rsidR="004A1B0E" w:rsidRPr="006A13BF">
              <w:rPr>
                <w:rFonts w:ascii="Courier New" w:hAnsi="Courier New" w:cs="Courier New"/>
                <w:color w:val="000000"/>
              </w:rPr>
              <w:t>ом образовании «Середкино</w:t>
            </w:r>
            <w:r w:rsidRPr="006A13BF">
              <w:rPr>
                <w:rFonts w:ascii="Courier New" w:hAnsi="Courier New" w:cs="Courier New"/>
                <w:color w:val="000000"/>
              </w:rPr>
              <w:t>» Боханского района Иркутской области» на 2019-2021 год</w:t>
            </w:r>
            <w:proofErr w:type="gramStart"/>
            <w:r w:rsidRPr="006A13BF">
              <w:rPr>
                <w:rFonts w:ascii="Courier New" w:hAnsi="Courier New" w:cs="Courier New"/>
                <w:color w:val="000000"/>
              </w:rPr>
              <w:t>ы</w:t>
            </w:r>
            <w:r w:rsidRPr="006A13BF">
              <w:rPr>
                <w:rFonts w:ascii="Courier New" w:hAnsi="Courier New" w:cs="Courier New"/>
              </w:rPr>
              <w:t>(</w:t>
            </w:r>
            <w:proofErr w:type="gramEnd"/>
            <w:r w:rsidRPr="006A13BF">
              <w:rPr>
                <w:rFonts w:ascii="Courier New" w:hAnsi="Courier New" w:cs="Courier New"/>
              </w:rPr>
              <w:t>далее - Программа)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 xml:space="preserve">» Боханского района Иркутской области  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 Боханского района  Иркутской области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Исполнитель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 xml:space="preserve">» Боханского района Иркутской области  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Цель и задачи Программы, важнейшие целевые показатели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Целью является создание экологически безопасной и экономически эффективной системы обращения с твёрдыми коммунальными отходами (далее ТКО)  на территории Администрация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Боханского района Иркутской области;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Задачи: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-совершенствование нормативной правовой и методической базы в сфере обращения с ТКО;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организация системы сбора и вывоза ТКО на территории района;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модернизация инфраструктуры обращения с ТКО;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ликвидация стихийных свалок;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-создание условий для повышения экологической культуры и степени вовлеченности населения в </w:t>
            </w:r>
            <w:r w:rsidRPr="006A13BF">
              <w:rPr>
                <w:rFonts w:ascii="Courier New" w:hAnsi="Courier New" w:cs="Courier New"/>
              </w:rPr>
              <w:lastRenderedPageBreak/>
              <w:t>вопросы обращения с ТКО.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Целевые показатели приведены в Приложении 1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2019-2021 года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Программа реализуется в один этап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Объёмы и источники финансирования (тыс. руб.)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Бюджет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»: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всего – 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 том числе по годам: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2019 год – 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2020 год – 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2021 год – </w:t>
            </w:r>
          </w:p>
        </w:tc>
      </w:tr>
      <w:tr w:rsidR="009A7F09" w:rsidRPr="006A13BF">
        <w:trPr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проведение модернизации инфраструктуры в сфере обращения с ТКО;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- улучшение санитарного состояния </w:t>
            </w:r>
            <w:r w:rsidR="004A1B0E" w:rsidRPr="006A13BF">
              <w:rPr>
                <w:rFonts w:ascii="Courier New" w:hAnsi="Courier New" w:cs="Courier New"/>
              </w:rPr>
              <w:t>МО «</w:t>
            </w:r>
            <w:proofErr w:type="spellStart"/>
            <w:r w:rsidR="004A1B0E" w:rsidRPr="006A13BF">
              <w:rPr>
                <w:rFonts w:ascii="Courier New" w:hAnsi="Courier New" w:cs="Courier New"/>
              </w:rPr>
              <w:t>Сеедкино</w:t>
            </w:r>
            <w:proofErr w:type="spellEnd"/>
            <w:r w:rsidRPr="006A13BF">
              <w:rPr>
                <w:rFonts w:ascii="Courier New" w:hAnsi="Courier New" w:cs="Courier New"/>
              </w:rPr>
              <w:t>».</w:t>
            </w:r>
          </w:p>
        </w:tc>
      </w:tr>
      <w:tr w:rsidR="009A7F09" w:rsidRPr="006A13BF">
        <w:trPr>
          <w:trHeight w:val="977"/>
          <w:tblCellSpacing w:w="15" w:type="dxa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Система организации </w:t>
            </w:r>
            <w:proofErr w:type="gramStart"/>
            <w:r w:rsidRPr="006A13BF">
              <w:rPr>
                <w:rFonts w:ascii="Courier New" w:hAnsi="Courier New" w:cs="Courier New"/>
              </w:rPr>
              <w:t>контроля за</w:t>
            </w:r>
            <w:proofErr w:type="gramEnd"/>
            <w:r w:rsidRPr="006A13BF">
              <w:rPr>
                <w:rFonts w:ascii="Courier New" w:hAnsi="Courier New" w:cs="Courier New"/>
              </w:rPr>
              <w:t xml:space="preserve"> исполнением Программы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proofErr w:type="gramStart"/>
            <w:r w:rsidRPr="006A13BF">
              <w:rPr>
                <w:rFonts w:ascii="Courier New" w:hAnsi="Courier New" w:cs="Courier New"/>
              </w:rPr>
              <w:t>Контроль за</w:t>
            </w:r>
            <w:proofErr w:type="gramEnd"/>
            <w:r w:rsidRPr="006A13BF">
              <w:rPr>
                <w:rFonts w:ascii="Courier New" w:hAnsi="Courier New" w:cs="Courier New"/>
              </w:rPr>
              <w:t xml:space="preserve"> реализацией Программы, осуществляет консультант по земельным и имущественным вопросам муниципально</w:t>
            </w:r>
            <w:r w:rsidR="004A1B0E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</w:t>
            </w:r>
          </w:p>
        </w:tc>
      </w:tr>
    </w:tbl>
    <w:p w:rsidR="009A7F09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hAnsi="Arial" w:cs="Arial"/>
          <w:color w:val="000000"/>
          <w:sz w:val="24"/>
          <w:szCs w:val="24"/>
        </w:rPr>
        <w:t xml:space="preserve">МО </w:t>
      </w:r>
      <w:r w:rsidR="004A1B0E">
        <w:rPr>
          <w:rFonts w:ascii="Arial" w:hAnsi="Arial" w:cs="Arial"/>
          <w:color w:val="000000"/>
          <w:sz w:val="24"/>
          <w:szCs w:val="24"/>
        </w:rPr>
        <w:t>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в экологической сфере является усиливающееся по мере социально-экономического развития поселения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недр.</w:t>
      </w:r>
    </w:p>
    <w:p w:rsidR="009A7F09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</w:t>
      </w:r>
      <w:r>
        <w:rPr>
          <w:rFonts w:ascii="Arial" w:hAnsi="Arial" w:cs="Arial"/>
          <w:color w:val="000000"/>
          <w:sz w:val="24"/>
          <w:szCs w:val="24"/>
        </w:rPr>
        <w:t>екательности поселения в целом.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 xml:space="preserve"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</w:t>
      </w:r>
      <w:r>
        <w:rPr>
          <w:rFonts w:ascii="Arial" w:hAnsi="Arial" w:cs="Arial"/>
          <w:color w:val="000000"/>
          <w:sz w:val="24"/>
          <w:szCs w:val="24"/>
        </w:rPr>
        <w:t xml:space="preserve">предприятия, население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и объекты инфраструктуры.</w:t>
      </w:r>
    </w:p>
    <w:p w:rsidR="009A7F09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>Среднесписочная численность населения МО «</w:t>
      </w:r>
      <w:r w:rsidR="004A1B0E">
        <w:rPr>
          <w:rFonts w:ascii="Arial" w:hAnsi="Arial" w:cs="Arial"/>
          <w:sz w:val="24"/>
          <w:szCs w:val="24"/>
        </w:rPr>
        <w:t>Середкино</w:t>
      </w:r>
      <w:r w:rsidRPr="00D52DDF">
        <w:rPr>
          <w:rFonts w:ascii="Arial" w:hAnsi="Arial" w:cs="Arial"/>
          <w:sz w:val="24"/>
          <w:szCs w:val="24"/>
        </w:rPr>
        <w:t xml:space="preserve">» на </w:t>
      </w:r>
      <w:r>
        <w:rPr>
          <w:rFonts w:ascii="Arial" w:hAnsi="Arial" w:cs="Arial"/>
          <w:sz w:val="24"/>
          <w:szCs w:val="24"/>
        </w:rPr>
        <w:t>на</w:t>
      </w:r>
      <w:r w:rsidR="004A1B0E">
        <w:rPr>
          <w:rFonts w:ascii="Arial" w:hAnsi="Arial" w:cs="Arial"/>
          <w:sz w:val="24"/>
          <w:szCs w:val="24"/>
        </w:rPr>
        <w:t>чало 2019 года составляет  1147 человек</w:t>
      </w:r>
      <w:r>
        <w:rPr>
          <w:rFonts w:ascii="Arial" w:hAnsi="Arial" w:cs="Arial"/>
          <w:sz w:val="24"/>
          <w:szCs w:val="24"/>
        </w:rPr>
        <w:t>.</w:t>
      </w: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D52DDF">
        <w:rPr>
          <w:rFonts w:ascii="Arial" w:hAnsi="Arial" w:cs="Arial"/>
          <w:sz w:val="24"/>
          <w:szCs w:val="24"/>
        </w:rPr>
        <w:t>В настоящее время  регулярный сбор и вывоз ТКО у населения проводится  администрацией МО «</w:t>
      </w:r>
      <w:proofErr w:type="spellStart"/>
      <w:r w:rsidR="004A1B0E">
        <w:rPr>
          <w:rFonts w:ascii="Arial" w:hAnsi="Arial" w:cs="Arial"/>
          <w:sz w:val="24"/>
          <w:szCs w:val="24"/>
        </w:rPr>
        <w:t>Сеедкино</w:t>
      </w:r>
      <w:proofErr w:type="spellEnd"/>
      <w:r w:rsidRPr="00D52DD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A7F09" w:rsidRPr="00D52DDF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Pr="009231AB">
        <w:rPr>
          <w:rFonts w:ascii="Arial" w:hAnsi="Arial" w:cs="Arial"/>
          <w:color w:val="000000"/>
          <w:sz w:val="24"/>
          <w:szCs w:val="24"/>
        </w:rPr>
        <w:t>относятся следующие: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недостаточная  нормативная правовая и методическая база обращения  с ТКО;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ограниченность ресурсов и отсутствие полномочий по контролю в сфере обращения с ТКО  органов  местного самоуправления;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низкая привлекательность сферы обращения с ТКО для бизнеса;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9A7F09" w:rsidRPr="007D24F8" w:rsidRDefault="009A7F09" w:rsidP="004017F5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низкая экологическая  культура населения 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</w:t>
      </w:r>
      <w:r w:rsidR="004A1B0E">
        <w:rPr>
          <w:rFonts w:ascii="Arial" w:hAnsi="Arial" w:cs="Arial"/>
          <w:color w:val="000000"/>
          <w:sz w:val="24"/>
          <w:szCs w:val="24"/>
        </w:rPr>
        <w:t>ом образовании «Середкино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объекты коммунальной инфраструктуры;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организации всех форм собственности;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территориальное общественное самоуправление;</w:t>
      </w:r>
    </w:p>
    <w:p w:rsidR="009A7F09" w:rsidRPr="009231AB" w:rsidRDefault="009A7F09" w:rsidP="004017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население.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9A7F09" w:rsidRPr="009231AB" w:rsidRDefault="009A7F09" w:rsidP="004017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Мероприятия Программы направлены на решение стратегических целей администрации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»» на 2019-2021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годы».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2. Целевые показатели выполнения Программы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</w:t>
      </w:r>
      <w:r w:rsidR="004A1B0E">
        <w:rPr>
          <w:rFonts w:ascii="Arial" w:hAnsi="Arial" w:cs="Arial"/>
          <w:color w:val="000000"/>
          <w:sz w:val="24"/>
          <w:szCs w:val="24"/>
        </w:rPr>
        <w:t>го образования «Середкино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Для достижения основной цели Программы необходимо достичь определенных целевых показателей.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Прогнозируемые целевые показатели Программы приведены в Приложении 1 к Программе, входят в общую систему работы с ТКО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9A7F09" w:rsidRDefault="009A7F09" w:rsidP="004017F5">
      <w:pPr>
        <w:pStyle w:val="a3"/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</w:t>
      </w: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Перечень основных мероприятий Программы</w:t>
      </w:r>
    </w:p>
    <w:p w:rsidR="009A7F09" w:rsidRPr="007D24F8" w:rsidRDefault="009A7F09" w:rsidP="004017F5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Основные мероприятия в рамках реализации Программы приведены в Приложении 2 к Программе, входят в общую систему работы с ТКО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Мероприятия Программы финансируются за счет средств:</w:t>
      </w:r>
    </w:p>
    <w:p w:rsidR="009A7F09" w:rsidRPr="007D24F8" w:rsidRDefault="009A7F09" w:rsidP="004017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бюджета муниципального образования «</w:t>
      </w:r>
      <w:proofErr w:type="spellStart"/>
      <w:r w:rsidR="004A1B0E">
        <w:rPr>
          <w:rFonts w:ascii="Arial" w:hAnsi="Arial" w:cs="Arial"/>
          <w:sz w:val="24"/>
          <w:szCs w:val="24"/>
        </w:rPr>
        <w:t>Сенедкино</w:t>
      </w:r>
      <w:proofErr w:type="spellEnd"/>
      <w:r w:rsidRPr="007D24F8">
        <w:rPr>
          <w:rFonts w:ascii="Arial" w:hAnsi="Arial" w:cs="Arial"/>
          <w:sz w:val="24"/>
          <w:szCs w:val="24"/>
        </w:rPr>
        <w:t>»;</w:t>
      </w:r>
    </w:p>
    <w:p w:rsidR="009A7F09" w:rsidRPr="007D24F8" w:rsidRDefault="009A7F09" w:rsidP="004017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населения (через оплату коммунальных платежей) с момента начала работы регионального оператора.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 xml:space="preserve">Допускается привлечение к финансированию </w:t>
      </w:r>
      <w:r w:rsidRPr="009231AB">
        <w:rPr>
          <w:rFonts w:ascii="Arial" w:hAnsi="Arial" w:cs="Arial"/>
          <w:color w:val="000000"/>
          <w:sz w:val="24"/>
          <w:szCs w:val="24"/>
        </w:rPr>
        <w:t>Программы частных инвестиций.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Финансирование Программы ежегодно уточняется.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4. Механизм реализации Программы</w:t>
      </w:r>
    </w:p>
    <w:p w:rsidR="009A7F09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</w:t>
      </w:r>
      <w:r w:rsidRPr="007D24F8">
        <w:rPr>
          <w:rFonts w:ascii="Arial" w:hAnsi="Arial" w:cs="Arial"/>
          <w:sz w:val="24"/>
          <w:szCs w:val="24"/>
        </w:rPr>
        <w:t>целевых показателей.</w:t>
      </w:r>
    </w:p>
    <w:p w:rsidR="009A7F09" w:rsidRPr="007D24F8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</w:rPr>
      </w:pPr>
      <w:r w:rsidRPr="007D24F8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4A1B0E">
        <w:rPr>
          <w:rFonts w:ascii="Arial" w:hAnsi="Arial" w:cs="Arial"/>
          <w:sz w:val="24"/>
          <w:szCs w:val="24"/>
        </w:rPr>
        <w:t>Середкино</w:t>
      </w:r>
      <w:r w:rsidRPr="007D24F8">
        <w:rPr>
          <w:rFonts w:ascii="Arial" w:hAnsi="Arial" w:cs="Arial"/>
          <w:sz w:val="24"/>
          <w:szCs w:val="24"/>
        </w:rPr>
        <w:t>» Боханского района Иркутской области:</w:t>
      </w:r>
    </w:p>
    <w:p w:rsidR="009A7F09" w:rsidRPr="009231AB" w:rsidRDefault="009A7F09" w:rsidP="004017F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организует реализацию мероприятий, связанных с разработкой (корректировкой) схемы обращения с ТКО на территории поселения;</w:t>
      </w:r>
    </w:p>
    <w:p w:rsidR="009A7F09" w:rsidRPr="009231AB" w:rsidRDefault="009A7F09" w:rsidP="004017F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организует реализацию мероприятий связанных с модернизацией инфраструктуры обращения с ТКО (устройство контейнерной площадки, закупка контейнеров и бункеров под ТКО, спецтранспорта уполномочивает администрацию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>), с проведением раздельного сбора ТКО и с повышением экологической культуры и степени вовлечённости населения в вопросы обращения с ТКО;</w:t>
      </w:r>
    </w:p>
    <w:p w:rsidR="009A7F09" w:rsidRPr="009231AB" w:rsidRDefault="009A7F09" w:rsidP="004017F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уполномочивает администрацию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осуществлять проведение мероприятий связанных с закупкой товаров, указанных в приложении 2 к Программе;</w:t>
      </w:r>
    </w:p>
    <w:p w:rsidR="009A7F09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4. 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уполномочивает администрацию </w:t>
      </w:r>
      <w:r w:rsidR="004A1B0E">
        <w:rPr>
          <w:rFonts w:ascii="Arial" w:hAnsi="Arial" w:cs="Arial"/>
          <w:color w:val="000000"/>
          <w:sz w:val="24"/>
          <w:szCs w:val="24"/>
        </w:rPr>
        <w:t>МО 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принять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муниципальную </w:t>
      </w:r>
    </w:p>
    <w:p w:rsidR="009A7F09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собственность приобретённое в рамках программы имущество без права 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последующей продажи.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Разработчик Программы: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4017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9A7F09" w:rsidRPr="009231AB" w:rsidRDefault="009A7F09" w:rsidP="004017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обобщает и анализирует ход реализации мероприятий Программы, использование бюджетных средств.</w:t>
      </w: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Исполнитель Программы:</w:t>
      </w:r>
    </w:p>
    <w:p w:rsidR="009A7F09" w:rsidRPr="009231AB" w:rsidRDefault="009A7F09" w:rsidP="004017F5">
      <w:pPr>
        <w:shd w:val="clear" w:color="auto" w:fill="FFFFFF"/>
        <w:spacing w:after="0" w:line="240" w:lineRule="auto"/>
        <w:ind w:firstLine="706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7D24F8" w:rsidRDefault="009A7F09" w:rsidP="004017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24F8">
        <w:rPr>
          <w:rFonts w:ascii="Arial" w:hAnsi="Arial" w:cs="Arial"/>
          <w:color w:val="000000"/>
          <w:sz w:val="24"/>
          <w:szCs w:val="24"/>
          <w:lang w:eastAsia="ru-RU"/>
        </w:rPr>
        <w:t>представляет разработчику предложения по внесению изменений в Программу;</w:t>
      </w:r>
    </w:p>
    <w:p w:rsidR="009A7F09" w:rsidRPr="009231AB" w:rsidRDefault="009A7F09" w:rsidP="004017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координацию деятельности участников Программы по контролируемым ими направлениям;</w:t>
      </w:r>
    </w:p>
    <w:p w:rsidR="009A7F09" w:rsidRPr="009231AB" w:rsidRDefault="009A7F09" w:rsidP="004017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lastRenderedPageBreak/>
        <w:t>Исполнитель программных мероприятий 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9A7F09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ходом реализации Программы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 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  </w:t>
      </w: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реализацией Программы осуществляет </w:t>
      </w:r>
      <w:r>
        <w:rPr>
          <w:rFonts w:ascii="Arial" w:hAnsi="Arial" w:cs="Arial"/>
          <w:color w:val="000000"/>
          <w:sz w:val="24"/>
          <w:szCs w:val="24"/>
        </w:rPr>
        <w:t>консультант по земельным и имущественн</w:t>
      </w:r>
      <w:r w:rsidR="004A1B0E">
        <w:rPr>
          <w:rFonts w:ascii="Arial" w:hAnsi="Arial" w:cs="Arial"/>
          <w:color w:val="000000"/>
          <w:sz w:val="24"/>
          <w:szCs w:val="24"/>
        </w:rPr>
        <w:t>ым вопросам МО «Середкино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4017F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  Информация о Программе и ходе её реализации размещается на сайте </w:t>
      </w:r>
      <w:r>
        <w:rPr>
          <w:rFonts w:ascii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Боханский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район»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6. Оценка эффективности реализации программы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программных мероприятий </w:t>
      </w:r>
      <w:r>
        <w:rPr>
          <w:rFonts w:ascii="Arial" w:hAnsi="Arial" w:cs="Arial"/>
          <w:color w:val="000000"/>
          <w:sz w:val="24"/>
          <w:szCs w:val="24"/>
        </w:rPr>
        <w:t>предусматривается создать к 2021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 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4A1B0E">
        <w:rPr>
          <w:rFonts w:ascii="Arial" w:hAnsi="Arial" w:cs="Arial"/>
          <w:color w:val="000000"/>
          <w:sz w:val="24"/>
          <w:szCs w:val="24"/>
        </w:rPr>
        <w:t>Середкино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</w:t>
      </w:r>
      <w:r w:rsidRPr="009231AB">
        <w:rPr>
          <w:rFonts w:ascii="Arial" w:hAnsi="Arial" w:cs="Arial"/>
          <w:color w:val="000000"/>
          <w:sz w:val="24"/>
          <w:szCs w:val="24"/>
        </w:rPr>
        <w:t>.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4A1B0E" w:rsidRDefault="004A1B0E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lastRenderedPageBreak/>
        <w:t>Приложение 1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026EFA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026EFA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026EFA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</w:t>
      </w:r>
      <w:r w:rsidR="004A1B0E">
        <w:rPr>
          <w:rFonts w:ascii="Courier New" w:hAnsi="Courier New" w:cs="Courier New"/>
          <w:color w:val="000000"/>
        </w:rPr>
        <w:t xml:space="preserve">ом </w:t>
      </w:r>
      <w:proofErr w:type="gramStart"/>
      <w:r w:rsidR="004A1B0E">
        <w:rPr>
          <w:rFonts w:ascii="Courier New" w:hAnsi="Courier New" w:cs="Courier New"/>
          <w:color w:val="000000"/>
        </w:rPr>
        <w:t>образовании</w:t>
      </w:r>
      <w:proofErr w:type="gramEnd"/>
      <w:r w:rsidR="004A1B0E">
        <w:rPr>
          <w:rFonts w:ascii="Courier New" w:hAnsi="Courier New" w:cs="Courier New"/>
          <w:color w:val="000000"/>
        </w:rPr>
        <w:t xml:space="preserve"> «СЕРЕДКИНО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>Целевые показатели</w:t>
      </w:r>
    </w:p>
    <w:p w:rsidR="009A7F09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  <w:r w:rsidRPr="009231AB">
        <w:rPr>
          <w:rFonts w:ascii="Arial" w:hAnsi="Arial" w:cs="Arial"/>
          <w:color w:val="000000"/>
          <w:sz w:val="24"/>
          <w:szCs w:val="24"/>
        </w:rPr>
        <w:t xml:space="preserve">в рамках реализации муниципальной программы «Развитие комплексной системы обращения с твёрдыми коммунальными отходами в </w:t>
      </w:r>
      <w:r w:rsidRPr="00026EFA">
        <w:rPr>
          <w:rFonts w:ascii="Arial" w:hAnsi="Arial" w:cs="Arial"/>
          <w:color w:val="000000"/>
          <w:sz w:val="24"/>
          <w:szCs w:val="24"/>
        </w:rPr>
        <w:t>муниц</w:t>
      </w:r>
      <w:r>
        <w:rPr>
          <w:rFonts w:ascii="Arial" w:hAnsi="Arial" w:cs="Arial"/>
          <w:color w:val="000000"/>
          <w:sz w:val="24"/>
          <w:szCs w:val="24"/>
        </w:rPr>
        <w:t>ипальн</w:t>
      </w:r>
      <w:r w:rsidR="003C42BA">
        <w:rPr>
          <w:rFonts w:ascii="Arial" w:hAnsi="Arial" w:cs="Arial"/>
          <w:color w:val="000000"/>
          <w:sz w:val="24"/>
          <w:szCs w:val="24"/>
        </w:rPr>
        <w:t>ом образовании «СЕРЕДКИНО</w:t>
      </w:r>
      <w:r>
        <w:rPr>
          <w:rFonts w:ascii="Arial" w:hAnsi="Arial" w:cs="Arial"/>
          <w:color w:val="000000"/>
          <w:sz w:val="24"/>
          <w:szCs w:val="24"/>
        </w:rPr>
        <w:t xml:space="preserve">»  </w:t>
      </w:r>
      <w:r w:rsidRPr="00026EFA">
        <w:rPr>
          <w:rFonts w:ascii="Arial" w:hAnsi="Arial" w:cs="Arial"/>
          <w:color w:val="000000"/>
          <w:sz w:val="24"/>
          <w:szCs w:val="24"/>
        </w:rPr>
        <w:t>Боханского района Иркутской област</w:t>
      </w:r>
      <w:r>
        <w:rPr>
          <w:rFonts w:ascii="Arial" w:hAnsi="Arial" w:cs="Arial"/>
          <w:color w:val="000000"/>
          <w:sz w:val="24"/>
          <w:szCs w:val="24"/>
        </w:rPr>
        <w:t>и»  на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ind w:left="-18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3"/>
        <w:gridCol w:w="2471"/>
        <w:gridCol w:w="1367"/>
        <w:gridCol w:w="1419"/>
        <w:gridCol w:w="1509"/>
        <w:gridCol w:w="750"/>
        <w:gridCol w:w="750"/>
        <w:gridCol w:w="906"/>
      </w:tblGrid>
      <w:tr w:rsidR="009A7F09" w:rsidRPr="006A13BF">
        <w:trPr>
          <w:tblCellSpacing w:w="15" w:type="dxa"/>
        </w:trPr>
        <w:tc>
          <w:tcPr>
            <w:tcW w:w="4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A13BF">
              <w:rPr>
                <w:rFonts w:ascii="Courier New" w:hAnsi="Courier New" w:cs="Courier New"/>
              </w:rPr>
              <w:t>п</w:t>
            </w:r>
            <w:proofErr w:type="gramEnd"/>
            <w:r w:rsidRPr="006A13BF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Значение показателя за 2018 год</w:t>
            </w:r>
          </w:p>
        </w:tc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Всего на конец реализации Программы</w:t>
            </w:r>
          </w:p>
        </w:tc>
        <w:tc>
          <w:tcPr>
            <w:tcW w:w="23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 том числе по годам</w:t>
            </w:r>
          </w:p>
        </w:tc>
      </w:tr>
      <w:tr w:rsidR="009A7F09" w:rsidRPr="006A13BF">
        <w:trPr>
          <w:tblCellSpacing w:w="15" w:type="dxa"/>
        </w:trPr>
        <w:tc>
          <w:tcPr>
            <w:tcW w:w="4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2021</w:t>
            </w:r>
          </w:p>
        </w:tc>
      </w:tr>
      <w:tr w:rsidR="009A7F09" w:rsidRPr="006A13BF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Наличие утвержденной генеральной схемы очистки территории </w:t>
            </w:r>
            <w:r w:rsidR="003C42BA" w:rsidRPr="006A13BF">
              <w:rPr>
                <w:rFonts w:ascii="Courier New" w:hAnsi="Courier New" w:cs="Courier New"/>
              </w:rPr>
              <w:t>МО «Середкино</w:t>
            </w:r>
            <w:r w:rsidRPr="006A1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да/нет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да</w:t>
            </w:r>
          </w:p>
        </w:tc>
      </w:tr>
      <w:tr w:rsidR="009A7F09" w:rsidRPr="006A13BF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Количество разработанной и утвержденной схемы обращения с ТКО в сельском поселении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</w:tr>
      <w:tr w:rsidR="009A7F09" w:rsidRPr="006A13BF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3.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Охват населения системой регулярного сбора и вывоза ТКО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процентов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35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65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100</w:t>
            </w:r>
          </w:p>
        </w:tc>
      </w:tr>
      <w:tr w:rsidR="009A7F09" w:rsidRPr="006A13BF">
        <w:trPr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4.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Количество контейнерных площадок в населении пунктах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8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8</w:t>
            </w:r>
          </w:p>
        </w:tc>
      </w:tr>
      <w:tr w:rsidR="009A7F09" w:rsidRPr="006A13BF">
        <w:trPr>
          <w:trHeight w:val="945"/>
          <w:tblCellSpacing w:w="15" w:type="dxa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5.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Количество контейнеров для сбора ТКО всего в том числе (участие в приобретении):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- </w:t>
            </w:r>
            <w:r w:rsidR="003C42BA" w:rsidRPr="006A13BF">
              <w:rPr>
                <w:rFonts w:ascii="Courier New" w:hAnsi="Courier New" w:cs="Courier New"/>
              </w:rPr>
              <w:t>МО «Середкино</w:t>
            </w:r>
            <w:r w:rsidRPr="006A1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-------------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---------</w:t>
            </w:r>
          </w:p>
        </w:tc>
      </w:tr>
    </w:tbl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3C42BA" w:rsidRDefault="003C42BA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6A13BF" w:rsidRDefault="006A13BF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lastRenderedPageBreak/>
        <w:t>Приложение 2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>к муниципальной программе «Развитие</w:t>
      </w:r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комплексной системы обращения </w:t>
      </w:r>
      <w:proofErr w:type="gramStart"/>
      <w:r w:rsidRPr="0095106C">
        <w:rPr>
          <w:rFonts w:ascii="Courier New" w:hAnsi="Courier New" w:cs="Courier New"/>
          <w:color w:val="000000"/>
        </w:rPr>
        <w:t>с</w:t>
      </w:r>
      <w:proofErr w:type="gramEnd"/>
    </w:p>
    <w:p w:rsidR="009A7F09" w:rsidRPr="0095106C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 w:rsidRPr="0095106C">
        <w:rPr>
          <w:rFonts w:ascii="Courier New" w:hAnsi="Courier New" w:cs="Courier New"/>
          <w:color w:val="000000"/>
        </w:rPr>
        <w:t xml:space="preserve">твёрдыми коммунальными отходами </w:t>
      </w:r>
      <w:proofErr w:type="gramStart"/>
      <w:r w:rsidRPr="0095106C">
        <w:rPr>
          <w:rFonts w:ascii="Courier New" w:hAnsi="Courier New" w:cs="Courier New"/>
          <w:color w:val="000000"/>
        </w:rPr>
        <w:t>в</w:t>
      </w:r>
      <w:proofErr w:type="gramEnd"/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</w:t>
      </w:r>
      <w:r w:rsidR="003C42BA">
        <w:rPr>
          <w:rFonts w:ascii="Courier New" w:hAnsi="Courier New" w:cs="Courier New"/>
          <w:color w:val="000000"/>
        </w:rPr>
        <w:t xml:space="preserve">ом </w:t>
      </w:r>
      <w:proofErr w:type="gramStart"/>
      <w:r w:rsidR="003C42BA">
        <w:rPr>
          <w:rFonts w:ascii="Courier New" w:hAnsi="Courier New" w:cs="Courier New"/>
          <w:color w:val="000000"/>
        </w:rPr>
        <w:t>образовании</w:t>
      </w:r>
      <w:proofErr w:type="gramEnd"/>
      <w:r w:rsidR="003C42BA">
        <w:rPr>
          <w:rFonts w:ascii="Courier New" w:hAnsi="Courier New" w:cs="Courier New"/>
          <w:color w:val="000000"/>
        </w:rPr>
        <w:t xml:space="preserve"> «Середкино</w:t>
      </w:r>
      <w:r>
        <w:rPr>
          <w:rFonts w:ascii="Courier New" w:hAnsi="Courier New" w:cs="Courier New"/>
          <w:color w:val="000000"/>
        </w:rPr>
        <w:t xml:space="preserve">» </w:t>
      </w:r>
    </w:p>
    <w:p w:rsidR="009A7F09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Боханского района Иркутской области</w:t>
      </w:r>
      <w:r w:rsidRPr="00026EFA">
        <w:rPr>
          <w:rFonts w:ascii="Courier New" w:hAnsi="Courier New" w:cs="Courier New"/>
          <w:color w:val="000000"/>
        </w:rPr>
        <w:t>»</w:t>
      </w:r>
    </w:p>
    <w:p w:rsidR="009A7F09" w:rsidRPr="00026EFA" w:rsidRDefault="009A7F09" w:rsidP="004017F5">
      <w:pPr>
        <w:shd w:val="clear" w:color="auto" w:fill="FFFFFF"/>
        <w:spacing w:after="0" w:line="245" w:lineRule="atLeast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на 2019-2021</w:t>
      </w:r>
      <w:r w:rsidRPr="00026EFA">
        <w:rPr>
          <w:rFonts w:ascii="Courier New" w:hAnsi="Courier New" w:cs="Courier New"/>
          <w:color w:val="000000"/>
        </w:rPr>
        <w:t xml:space="preserve"> годы</w:t>
      </w:r>
    </w:p>
    <w:p w:rsidR="009A7F09" w:rsidRPr="009231AB" w:rsidRDefault="009A7F09" w:rsidP="004017F5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31AB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9231AB">
        <w:rPr>
          <w:rFonts w:ascii="Arial" w:hAnsi="Arial" w:cs="Arial"/>
          <w:color w:val="000000"/>
          <w:sz w:val="24"/>
          <w:szCs w:val="24"/>
        </w:rPr>
        <w:t xml:space="preserve"> е р е ч е н ь</w:t>
      </w:r>
      <w:r w:rsidRPr="009231AB">
        <w:rPr>
          <w:rFonts w:ascii="Arial" w:hAnsi="Arial" w:cs="Arial"/>
          <w:color w:val="000000"/>
          <w:sz w:val="24"/>
          <w:szCs w:val="24"/>
        </w:rPr>
        <w:br/>
        <w:t xml:space="preserve">основных мероприятий, в рамках реализации муниципальной программы «Развитие комплексной системы обращения с твёрдыми коммунальными отходами в </w:t>
      </w:r>
      <w:r>
        <w:rPr>
          <w:rFonts w:ascii="Arial" w:hAnsi="Arial" w:cs="Arial"/>
          <w:color w:val="000000"/>
          <w:sz w:val="24"/>
          <w:szCs w:val="24"/>
        </w:rPr>
        <w:t>муниципальн</w:t>
      </w:r>
      <w:r w:rsidR="003C42BA">
        <w:rPr>
          <w:rFonts w:ascii="Arial" w:hAnsi="Arial" w:cs="Arial"/>
          <w:color w:val="000000"/>
          <w:sz w:val="24"/>
          <w:szCs w:val="24"/>
        </w:rPr>
        <w:t>ом образовании «Середкино</w:t>
      </w:r>
      <w:r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области» на 2019-20121</w:t>
      </w:r>
      <w:r w:rsidRPr="009231AB">
        <w:rPr>
          <w:rFonts w:ascii="Arial" w:hAnsi="Arial" w:cs="Arial"/>
          <w:color w:val="000000"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34"/>
        <w:gridCol w:w="1869"/>
        <w:gridCol w:w="1550"/>
        <w:gridCol w:w="204"/>
        <w:gridCol w:w="1638"/>
        <w:gridCol w:w="567"/>
        <w:gridCol w:w="1034"/>
        <w:gridCol w:w="846"/>
        <w:gridCol w:w="886"/>
      </w:tblGrid>
      <w:tr w:rsidR="009A7F09" w:rsidRPr="006A13BF" w:rsidTr="003C42BA">
        <w:trPr>
          <w:tblCellSpacing w:w="15" w:type="dxa"/>
        </w:trPr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A13BF">
              <w:rPr>
                <w:rFonts w:ascii="Courier New" w:hAnsi="Courier New" w:cs="Courier New"/>
              </w:rPr>
              <w:t>п</w:t>
            </w:r>
            <w:proofErr w:type="gramEnd"/>
            <w:r w:rsidRPr="006A13BF">
              <w:rPr>
                <w:rFonts w:ascii="Courier New" w:hAnsi="Courier New" w:cs="Courier New"/>
              </w:rPr>
              <w:t>/п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Стоимость мероприятия и источники финансирования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Всего тыс</w:t>
            </w:r>
            <w:proofErr w:type="gramStart"/>
            <w:r w:rsidRPr="006A13BF">
              <w:rPr>
                <w:rFonts w:ascii="Courier New" w:hAnsi="Courier New" w:cs="Courier New"/>
              </w:rPr>
              <w:t>.р</w:t>
            </w:r>
            <w:proofErr w:type="gramEnd"/>
            <w:r w:rsidRPr="006A13BF">
              <w:rPr>
                <w:rFonts w:ascii="Courier New" w:hAnsi="Courier New" w:cs="Courier New"/>
              </w:rPr>
              <w:t>уб.</w:t>
            </w:r>
          </w:p>
        </w:tc>
        <w:tc>
          <w:tcPr>
            <w:tcW w:w="2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 т.ч. по годам:</w:t>
            </w: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2021</w:t>
            </w: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4017F5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1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Разработка генеральной схемы очистки территории </w:t>
            </w:r>
            <w:r w:rsidR="003C42BA" w:rsidRPr="006A13BF">
              <w:rPr>
                <w:rFonts w:ascii="Courier New" w:hAnsi="Courier New" w:cs="Courier New"/>
              </w:rPr>
              <w:t>МО «Середкино</w:t>
            </w:r>
            <w:r w:rsidRPr="006A13BF">
              <w:rPr>
                <w:rFonts w:ascii="Courier New" w:hAnsi="Courier New" w:cs="Courier New"/>
              </w:rPr>
              <w:t xml:space="preserve">» ТКО (по </w:t>
            </w:r>
            <w:r w:rsidR="003C42BA" w:rsidRPr="006A13BF">
              <w:rPr>
                <w:rFonts w:ascii="Courier New" w:hAnsi="Courier New" w:cs="Courier New"/>
              </w:rPr>
              <w:t>МО «Середкино</w:t>
            </w:r>
            <w:r w:rsidRPr="006A13BF">
              <w:rPr>
                <w:rFonts w:ascii="Courier New" w:hAnsi="Courier New" w:cs="Courier New"/>
              </w:rPr>
              <w:t>»)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3C42BA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4017F5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2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 xml:space="preserve">Разработка схем обращения с ТКО в </w:t>
            </w:r>
            <w:r w:rsidR="003C42BA" w:rsidRPr="006A13BF">
              <w:rPr>
                <w:rFonts w:ascii="Courier New" w:hAnsi="Courier New" w:cs="Courier New"/>
              </w:rPr>
              <w:t>МО «Середкино</w:t>
            </w:r>
            <w:r w:rsidRPr="006A1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3C42BA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4017F5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3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Организация и проведение публичных мероприятий, посвященных актуальной проблеме безопасного обращения с ТКО, способствующих экологическому воспитанию населения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Администрация муниципально</w:t>
            </w:r>
            <w:r w:rsidR="003C42BA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 xml:space="preserve">» Боханского района Иркутской области 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</w:t>
            </w:r>
          </w:p>
        </w:tc>
      </w:tr>
      <w:tr w:rsidR="009A7F09" w:rsidRPr="006A13BF" w:rsidTr="003C42BA">
        <w:trPr>
          <w:trHeight w:val="120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4017F5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Устройство контейнерных площадок в сельских поселениях</w:t>
            </w: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Администрации муниципально</w:t>
            </w:r>
            <w:r w:rsidR="003C42BA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Стоимость работ всего –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Областной бюджет</w:t>
            </w:r>
          </w:p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-----------</w:t>
            </w: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---------</w:t>
            </w: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4017F5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6</w:t>
            </w:r>
          </w:p>
        </w:tc>
        <w:tc>
          <w:tcPr>
            <w:tcW w:w="18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Покупка контейнеров и бункеров под ТКО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Администрации муниципально</w:t>
            </w:r>
            <w:r w:rsidR="003C42BA" w:rsidRPr="006A13BF">
              <w:rPr>
                <w:rFonts w:ascii="Courier New" w:hAnsi="Courier New" w:cs="Courier New"/>
              </w:rPr>
              <w:t>го образования «Середкино</w:t>
            </w:r>
            <w:r w:rsidRPr="006A13BF">
              <w:rPr>
                <w:rFonts w:ascii="Courier New" w:hAnsi="Courier New" w:cs="Courier New"/>
              </w:rPr>
              <w:t>» Боханского района Иркутской области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0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Стоимость приобретения всего –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 том числе по источникам финансирования: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</w:t>
            </w: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tabs>
                <w:tab w:val="left" w:pos="374"/>
              </w:tabs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ab/>
            </w:r>
          </w:p>
        </w:tc>
      </w:tr>
      <w:tr w:rsidR="009A7F09" w:rsidRPr="006A13BF" w:rsidTr="003C42BA">
        <w:trPr>
          <w:tblCellSpacing w:w="15" w:type="dxa"/>
        </w:trPr>
        <w:tc>
          <w:tcPr>
            <w:tcW w:w="10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</w:p>
          <w:p w:rsidR="009A7F09" w:rsidRPr="006A13BF" w:rsidRDefault="009A7F09" w:rsidP="00BE6EEA">
            <w:pPr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6A13BF" w:rsidTr="003C42BA">
        <w:trPr>
          <w:tblCellSpacing w:w="15" w:type="dxa"/>
        </w:trPr>
        <w:tc>
          <w:tcPr>
            <w:tcW w:w="2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ind w:left="720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Всего по мероприятиям: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240" w:lineRule="auto"/>
              <w:jc w:val="right"/>
              <w:rPr>
                <w:rFonts w:ascii="Courier New" w:hAnsi="Courier New" w:cs="Courier New"/>
              </w:rPr>
            </w:pPr>
          </w:p>
        </w:tc>
      </w:tr>
      <w:tr w:rsidR="009A7F09" w:rsidRPr="006A13BF" w:rsidTr="003C42BA">
        <w:trPr>
          <w:trHeight w:val="30"/>
          <w:tblCellSpacing w:w="15" w:type="dxa"/>
        </w:trPr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3C42BA" w:rsidP="004017F5">
            <w:pPr>
              <w:numPr>
                <w:ilvl w:val="0"/>
                <w:numId w:val="19"/>
              </w:numPr>
              <w:tabs>
                <w:tab w:val="clear" w:pos="720"/>
                <w:tab w:val="num" w:pos="281"/>
              </w:tabs>
              <w:spacing w:before="100" w:beforeAutospacing="1" w:after="100" w:afterAutospacing="1" w:line="30" w:lineRule="atLeast"/>
              <w:ind w:left="0" w:firstLine="139"/>
              <w:jc w:val="both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МО «Середкино</w:t>
            </w:r>
            <w:r w:rsidR="009A7F09" w:rsidRPr="006A13BF">
              <w:rPr>
                <w:rFonts w:ascii="Courier New" w:hAnsi="Courier New" w:cs="Courier New"/>
              </w:rPr>
              <w:t>»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30" w:lineRule="atLeast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tabs>
                <w:tab w:val="left" w:pos="277"/>
              </w:tabs>
              <w:spacing w:before="100" w:beforeAutospacing="1" w:after="100" w:afterAutospacing="1" w:line="30" w:lineRule="atLeast"/>
              <w:rPr>
                <w:rFonts w:ascii="Courier New" w:hAnsi="Courier New" w:cs="Courier New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30" w:lineRule="atLeast"/>
              <w:jc w:val="center"/>
              <w:rPr>
                <w:rFonts w:ascii="Courier New" w:hAnsi="Courier New" w:cs="Courier New"/>
              </w:rPr>
            </w:pPr>
            <w:r w:rsidRPr="006A13BF">
              <w:rPr>
                <w:rFonts w:ascii="Courier New" w:hAnsi="Courier New" w:cs="Courier New"/>
              </w:rPr>
              <w:t>-----------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7F09" w:rsidRPr="006A13BF" w:rsidRDefault="009A7F09" w:rsidP="00BE6EEA">
            <w:pPr>
              <w:spacing w:before="100" w:beforeAutospacing="1" w:after="100" w:afterAutospacing="1" w:line="30" w:lineRule="atLeast"/>
              <w:jc w:val="right"/>
              <w:rPr>
                <w:rFonts w:ascii="Courier New" w:hAnsi="Courier New" w:cs="Courier New"/>
              </w:rPr>
            </w:pPr>
          </w:p>
        </w:tc>
      </w:tr>
    </w:tbl>
    <w:p w:rsidR="009A7F09" w:rsidRPr="009231AB" w:rsidRDefault="009A7F09" w:rsidP="004017F5">
      <w:pPr>
        <w:rPr>
          <w:rFonts w:ascii="Arial" w:hAnsi="Arial" w:cs="Arial"/>
          <w:sz w:val="24"/>
          <w:szCs w:val="24"/>
        </w:rPr>
      </w:pPr>
    </w:p>
    <w:p w:rsidR="009A7F09" w:rsidRDefault="009A7F09"/>
    <w:sectPr w:rsidR="009A7F09" w:rsidSect="00576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CE1"/>
    <w:multiLevelType w:val="hybridMultilevel"/>
    <w:tmpl w:val="9E1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00A4B"/>
    <w:multiLevelType w:val="multilevel"/>
    <w:tmpl w:val="FB6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28DF"/>
    <w:multiLevelType w:val="hybridMultilevel"/>
    <w:tmpl w:val="48FA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0D6472"/>
    <w:multiLevelType w:val="multilevel"/>
    <w:tmpl w:val="5BC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7CEE"/>
    <w:multiLevelType w:val="multilevel"/>
    <w:tmpl w:val="15C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B40B8"/>
    <w:multiLevelType w:val="multilevel"/>
    <w:tmpl w:val="3424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80B4C"/>
    <w:multiLevelType w:val="hybridMultilevel"/>
    <w:tmpl w:val="3A2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F76263"/>
    <w:multiLevelType w:val="multilevel"/>
    <w:tmpl w:val="539E6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75C26"/>
    <w:multiLevelType w:val="hybridMultilevel"/>
    <w:tmpl w:val="F156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D96761"/>
    <w:multiLevelType w:val="multilevel"/>
    <w:tmpl w:val="77C08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31B65"/>
    <w:multiLevelType w:val="multilevel"/>
    <w:tmpl w:val="2AFE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83A92"/>
    <w:multiLevelType w:val="hybridMultilevel"/>
    <w:tmpl w:val="6312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30776F"/>
    <w:multiLevelType w:val="multilevel"/>
    <w:tmpl w:val="6304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B01A0"/>
    <w:multiLevelType w:val="multilevel"/>
    <w:tmpl w:val="23E8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C255E"/>
    <w:multiLevelType w:val="multilevel"/>
    <w:tmpl w:val="774C3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AA7518"/>
    <w:multiLevelType w:val="multilevel"/>
    <w:tmpl w:val="AFC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7A1DAE"/>
    <w:multiLevelType w:val="multilevel"/>
    <w:tmpl w:val="B638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682"/>
    <w:multiLevelType w:val="hybridMultilevel"/>
    <w:tmpl w:val="D01C6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6C49"/>
    <w:multiLevelType w:val="multilevel"/>
    <w:tmpl w:val="0428A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16"/>
  </w:num>
  <w:num w:numId="12">
    <w:abstractNumId w:val="4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7F5"/>
    <w:rsid w:val="00026EFA"/>
    <w:rsid w:val="00084571"/>
    <w:rsid w:val="000A0F16"/>
    <w:rsid w:val="00167D58"/>
    <w:rsid w:val="0019240C"/>
    <w:rsid w:val="001B1467"/>
    <w:rsid w:val="001E5D36"/>
    <w:rsid w:val="00282170"/>
    <w:rsid w:val="00302157"/>
    <w:rsid w:val="00302332"/>
    <w:rsid w:val="003C42BA"/>
    <w:rsid w:val="003F038A"/>
    <w:rsid w:val="004017F5"/>
    <w:rsid w:val="004A1B0E"/>
    <w:rsid w:val="00513721"/>
    <w:rsid w:val="005265A2"/>
    <w:rsid w:val="0054427A"/>
    <w:rsid w:val="005765B3"/>
    <w:rsid w:val="00585641"/>
    <w:rsid w:val="006A13BF"/>
    <w:rsid w:val="006F4B02"/>
    <w:rsid w:val="00701167"/>
    <w:rsid w:val="00761D8C"/>
    <w:rsid w:val="007D0BC9"/>
    <w:rsid w:val="007D24F8"/>
    <w:rsid w:val="008F6A4B"/>
    <w:rsid w:val="00920C61"/>
    <w:rsid w:val="009231AB"/>
    <w:rsid w:val="00943D30"/>
    <w:rsid w:val="0095106C"/>
    <w:rsid w:val="009A7F09"/>
    <w:rsid w:val="00A901FA"/>
    <w:rsid w:val="00AD28C5"/>
    <w:rsid w:val="00AF0547"/>
    <w:rsid w:val="00B35A8C"/>
    <w:rsid w:val="00B36068"/>
    <w:rsid w:val="00B94012"/>
    <w:rsid w:val="00BE6EEA"/>
    <w:rsid w:val="00C33EA1"/>
    <w:rsid w:val="00C4669D"/>
    <w:rsid w:val="00D52DDF"/>
    <w:rsid w:val="00DF465A"/>
    <w:rsid w:val="00E717F0"/>
    <w:rsid w:val="00E7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7F5"/>
    <w:pPr>
      <w:ind w:left="720"/>
    </w:pPr>
    <w:rPr>
      <w:lang w:eastAsia="en-US"/>
    </w:rPr>
  </w:style>
  <w:style w:type="paragraph" w:styleId="a4">
    <w:name w:val="Normal (Web)"/>
    <w:basedOn w:val="a"/>
    <w:uiPriority w:val="99"/>
    <w:rsid w:val="004017F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4017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C4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ИннаАлекс</cp:lastModifiedBy>
  <cp:revision>13</cp:revision>
  <cp:lastPrinted>2019-12-12T03:33:00Z</cp:lastPrinted>
  <dcterms:created xsi:type="dcterms:W3CDTF">2019-10-28T08:05:00Z</dcterms:created>
  <dcterms:modified xsi:type="dcterms:W3CDTF">2020-01-14T03:52:00Z</dcterms:modified>
</cp:coreProperties>
</file>